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7A8" w:rsidRPr="000C08B9" w:rsidRDefault="005057A8" w:rsidP="000C08B9">
      <w:pPr>
        <w:jc w:val="center"/>
        <w:rPr>
          <w:sz w:val="32"/>
          <w:szCs w:val="32"/>
        </w:rPr>
      </w:pPr>
      <w:r w:rsidRPr="004F2BE3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pt" fillcolor="window">
            <v:imagedata r:id="rId5" o:title=""/>
          </v:shape>
        </w:pict>
      </w:r>
    </w:p>
    <w:p w:rsidR="005057A8" w:rsidRPr="00257778" w:rsidRDefault="005057A8" w:rsidP="00257778">
      <w:pPr>
        <w:jc w:val="center"/>
        <w:rPr>
          <w:rFonts w:ascii="Times New Roman" w:hAnsi="Times New Roman"/>
          <w:b/>
          <w:sz w:val="28"/>
          <w:szCs w:val="28"/>
        </w:rPr>
      </w:pPr>
      <w:r w:rsidRPr="00257778">
        <w:rPr>
          <w:rFonts w:ascii="Times New Roman" w:hAnsi="Times New Roman"/>
          <w:b/>
          <w:sz w:val="28"/>
          <w:szCs w:val="28"/>
        </w:rPr>
        <w:t>Tribunale Ordinario di Torino</w:t>
      </w:r>
    </w:p>
    <w:p w:rsidR="005057A8" w:rsidRDefault="005057A8" w:rsidP="00D36EB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057A8" w:rsidRPr="00F800BB" w:rsidRDefault="005057A8" w:rsidP="00D36EB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00BB">
        <w:rPr>
          <w:rFonts w:ascii="Times New Roman" w:hAnsi="Times New Roman"/>
          <w:b/>
          <w:sz w:val="24"/>
          <w:szCs w:val="24"/>
          <w:u w:val="single"/>
        </w:rPr>
        <w:t>INDIRIZZI UTILI PER VITTIME DI VIOLENZA</w:t>
      </w:r>
    </w:p>
    <w:p w:rsidR="005057A8" w:rsidRDefault="005057A8" w:rsidP="00D36E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7A8" w:rsidRPr="00D2438F" w:rsidRDefault="005057A8" w:rsidP="00D2438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438F">
        <w:rPr>
          <w:rFonts w:ascii="Times New Roman" w:hAnsi="Times New Roman"/>
          <w:b/>
          <w:sz w:val="24"/>
          <w:szCs w:val="24"/>
        </w:rPr>
        <w:t>- su scala nazionale:</w:t>
      </w:r>
    </w:p>
    <w:p w:rsidR="005057A8" w:rsidRDefault="005057A8" w:rsidP="00980304">
      <w:pPr>
        <w:ind w:firstLine="284"/>
        <w:rPr>
          <w:rFonts w:ascii="Times New Roman" w:hAnsi="Times New Roman"/>
          <w:sz w:val="24"/>
          <w:szCs w:val="24"/>
        </w:rPr>
      </w:pPr>
    </w:p>
    <w:p w:rsidR="005057A8" w:rsidRDefault="005057A8" w:rsidP="009803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TELEFONICO DI PUBBLICA UTILITÀ:</w:t>
      </w:r>
      <w:r w:rsidRPr="00980304">
        <w:rPr>
          <w:rFonts w:ascii="Times New Roman" w:hAnsi="Times New Roman"/>
          <w:sz w:val="24"/>
          <w:szCs w:val="24"/>
        </w:rPr>
        <w:t xml:space="preserve"> </w:t>
      </w:r>
      <w:r w:rsidRPr="00F800BB">
        <w:rPr>
          <w:rFonts w:ascii="Times New Roman" w:hAnsi="Times New Roman"/>
          <w:b/>
          <w:sz w:val="24"/>
          <w:szCs w:val="24"/>
          <w:u w:val="single"/>
        </w:rPr>
        <w:t>114</w:t>
      </w:r>
      <w:r w:rsidRPr="00980304">
        <w:rPr>
          <w:rFonts w:ascii="Times New Roman" w:hAnsi="Times New Roman"/>
          <w:sz w:val="24"/>
          <w:szCs w:val="24"/>
        </w:rPr>
        <w:t xml:space="preserve"> </w:t>
      </w:r>
    </w:p>
    <w:p w:rsidR="005057A8" w:rsidRDefault="005057A8" w:rsidP="00F80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per </w:t>
      </w:r>
      <w:r w:rsidRPr="00980304">
        <w:rPr>
          <w:rFonts w:ascii="Times New Roman" w:hAnsi="Times New Roman"/>
          <w:sz w:val="24"/>
          <w:szCs w:val="24"/>
        </w:rPr>
        <w:t>bambini o adolescenti</w:t>
      </w:r>
      <w:r>
        <w:rPr>
          <w:rFonts w:ascii="Times New Roman" w:hAnsi="Times New Roman"/>
          <w:sz w:val="24"/>
          <w:szCs w:val="24"/>
        </w:rPr>
        <w:t xml:space="preserve"> - sia italiani che stranieri - che si trovano </w:t>
      </w:r>
      <w:r w:rsidRPr="00980304">
        <w:rPr>
          <w:rFonts w:ascii="Times New Roman" w:hAnsi="Times New Roman"/>
          <w:sz w:val="24"/>
          <w:szCs w:val="24"/>
        </w:rPr>
        <w:t>in situazioni di pericolo per la loro incolumità</w:t>
      </w:r>
      <w:r>
        <w:rPr>
          <w:rFonts w:ascii="Times New Roman" w:hAnsi="Times New Roman"/>
          <w:sz w:val="24"/>
          <w:szCs w:val="24"/>
        </w:rPr>
        <w:t>; è contattabile da chiunque voglia segnalare un caso del genere</w:t>
      </w:r>
      <w:r w:rsidRPr="00980304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offre </w:t>
      </w:r>
      <w:r w:rsidRPr="00980304">
        <w:rPr>
          <w:rFonts w:ascii="Times New Roman" w:hAnsi="Times New Roman"/>
          <w:sz w:val="24"/>
          <w:szCs w:val="24"/>
        </w:rPr>
        <w:t>assistenza psicologica e consulenza psico-pedagogica in situazioni di disagio che possono nuocere allo sviluppo psico-fisico di bambini e adolescenti</w:t>
      </w:r>
      <w:r>
        <w:rPr>
          <w:rFonts w:ascii="Times New Roman" w:hAnsi="Times New Roman"/>
          <w:sz w:val="24"/>
          <w:szCs w:val="24"/>
        </w:rPr>
        <w:t>; inoltr</w:t>
      </w:r>
      <w:r w:rsidRPr="0098030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 w:rsidRPr="00980304">
        <w:rPr>
          <w:rFonts w:ascii="Times New Roman" w:hAnsi="Times New Roman"/>
          <w:sz w:val="24"/>
          <w:szCs w:val="24"/>
        </w:rPr>
        <w:t xml:space="preserve"> attiva la rete dei servizi del territorio utili a sostenere le vittime delle emergenze</w:t>
      </w:r>
      <w:r>
        <w:rPr>
          <w:rFonts w:ascii="Times New Roman" w:hAnsi="Times New Roman"/>
          <w:sz w:val="24"/>
          <w:szCs w:val="24"/>
        </w:rPr>
        <w:t xml:space="preserve">; è operativo </w:t>
      </w:r>
      <w:r w:rsidRPr="00980304">
        <w:rPr>
          <w:rFonts w:ascii="Times New Roman" w:hAnsi="Times New Roman"/>
          <w:sz w:val="24"/>
          <w:szCs w:val="24"/>
        </w:rPr>
        <w:t>tutti i giorni, a qualsiasi ora</w:t>
      </w:r>
      <w:r>
        <w:rPr>
          <w:rFonts w:ascii="Times New Roman" w:hAnsi="Times New Roman"/>
          <w:sz w:val="24"/>
          <w:szCs w:val="24"/>
        </w:rPr>
        <w:t>,</w:t>
      </w:r>
      <w:r w:rsidRPr="00980304">
        <w:rPr>
          <w:rFonts w:ascii="Times New Roman" w:hAnsi="Times New Roman"/>
          <w:sz w:val="24"/>
          <w:szCs w:val="24"/>
        </w:rPr>
        <w:t xml:space="preserve"> ed è gratuito per chi chiama</w:t>
      </w:r>
      <w:r>
        <w:rPr>
          <w:rFonts w:ascii="Times New Roman" w:hAnsi="Times New Roman"/>
          <w:sz w:val="24"/>
          <w:szCs w:val="24"/>
        </w:rPr>
        <w:t xml:space="preserve"> (d</w:t>
      </w:r>
      <w:r w:rsidRPr="00980304">
        <w:rPr>
          <w:rFonts w:ascii="Times New Roman" w:hAnsi="Times New Roman"/>
          <w:sz w:val="24"/>
          <w:szCs w:val="24"/>
        </w:rPr>
        <w:t xml:space="preserve">a telefono fisso </w:t>
      </w:r>
      <w:r>
        <w:rPr>
          <w:rFonts w:ascii="Times New Roman" w:hAnsi="Times New Roman"/>
          <w:sz w:val="24"/>
          <w:szCs w:val="24"/>
        </w:rPr>
        <w:t>o</w:t>
      </w:r>
      <w:r w:rsidRPr="00980304">
        <w:rPr>
          <w:rFonts w:ascii="Times New Roman" w:hAnsi="Times New Roman"/>
          <w:sz w:val="24"/>
          <w:szCs w:val="24"/>
        </w:rPr>
        <w:t xml:space="preserve"> cellulare</w:t>
      </w:r>
      <w:r>
        <w:rPr>
          <w:rFonts w:ascii="Times New Roman" w:hAnsi="Times New Roman"/>
          <w:sz w:val="24"/>
          <w:szCs w:val="24"/>
        </w:rPr>
        <w:t>)</w:t>
      </w:r>
      <w:r w:rsidRPr="009803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57A8" w:rsidRPr="00754689" w:rsidRDefault="005057A8" w:rsidP="00F800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 TELEFONICO DI PUBBLICA UTILITÀ: </w:t>
      </w:r>
      <w:r w:rsidRPr="00754689">
        <w:rPr>
          <w:rFonts w:ascii="Times New Roman" w:hAnsi="Times New Roman"/>
          <w:b/>
          <w:sz w:val="24"/>
          <w:szCs w:val="24"/>
          <w:u w:val="single"/>
        </w:rPr>
        <w:t>1522</w:t>
      </w:r>
    </w:p>
    <w:p w:rsidR="005057A8" w:rsidRDefault="005057A8" w:rsidP="00D36EB3">
      <w:pPr>
        <w:pStyle w:val="NormalWeb"/>
        <w:shd w:val="clear" w:color="auto" w:fill="FFFFFF"/>
        <w:spacing w:before="0" w:beforeAutospacing="0" w:after="0" w:afterAutospacing="0" w:line="206" w:lineRule="atLeast"/>
        <w:jc w:val="both"/>
        <w:rPr>
          <w:color w:val="000000"/>
        </w:rPr>
      </w:pPr>
      <w:r>
        <w:rPr>
          <w:color w:val="000000"/>
        </w:rPr>
        <w:t>- fornisce</w:t>
      </w:r>
      <w:r w:rsidRPr="00754689">
        <w:rPr>
          <w:color w:val="000000"/>
        </w:rPr>
        <w:t xml:space="preserve"> ascolto e sostegno alle donne vittime di violenza</w:t>
      </w:r>
      <w:r>
        <w:rPr>
          <w:color w:val="000000"/>
        </w:rPr>
        <w:t>, dando</w:t>
      </w:r>
      <w:r w:rsidRPr="00754689">
        <w:rPr>
          <w:color w:val="000000"/>
        </w:rPr>
        <w:t xml:space="preserve"> informazioni utili e un orientamento verso i servizi socio-sanitari pubblici e privati prese</w:t>
      </w:r>
      <w:r>
        <w:rPr>
          <w:color w:val="000000"/>
        </w:rPr>
        <w:t xml:space="preserve">nti sul territorio nazionale; operativo </w:t>
      </w:r>
      <w:r w:rsidRPr="00754689">
        <w:rPr>
          <w:color w:val="000000"/>
        </w:rPr>
        <w:t>24 ore su 24 per tutti i giorni dell'anno</w:t>
      </w:r>
      <w:r>
        <w:rPr>
          <w:color w:val="000000"/>
        </w:rPr>
        <w:t xml:space="preserve">; chiamata gratuita se dall'Italia; </w:t>
      </w:r>
      <w:r w:rsidRPr="00754689">
        <w:rPr>
          <w:color w:val="000000"/>
        </w:rPr>
        <w:t>disponibile nelle lingue italian</w:t>
      </w:r>
      <w:r>
        <w:rPr>
          <w:color w:val="000000"/>
        </w:rPr>
        <w:t>a</w:t>
      </w:r>
      <w:r w:rsidRPr="00754689">
        <w:rPr>
          <w:color w:val="000000"/>
        </w:rPr>
        <w:t>, inglese, francese, spagnol</w:t>
      </w:r>
      <w:r>
        <w:rPr>
          <w:color w:val="000000"/>
        </w:rPr>
        <w:t>a</w:t>
      </w:r>
      <w:r w:rsidRPr="00754689">
        <w:rPr>
          <w:color w:val="000000"/>
        </w:rPr>
        <w:t xml:space="preserve"> e arab</w:t>
      </w:r>
      <w:r>
        <w:rPr>
          <w:color w:val="000000"/>
        </w:rPr>
        <w:t>a; garanzia di anonimato.</w:t>
      </w:r>
    </w:p>
    <w:p w:rsidR="005057A8" w:rsidRDefault="005057A8" w:rsidP="00D36EB3">
      <w:pPr>
        <w:pStyle w:val="NormalWeb"/>
        <w:shd w:val="clear" w:color="auto" w:fill="FFFFFF"/>
        <w:spacing w:before="0" w:beforeAutospacing="0" w:after="0" w:afterAutospacing="0" w:line="206" w:lineRule="atLeast"/>
        <w:jc w:val="both"/>
        <w:rPr>
          <w:color w:val="000000"/>
        </w:rPr>
      </w:pPr>
    </w:p>
    <w:p w:rsidR="005057A8" w:rsidRPr="00754689" w:rsidRDefault="005057A8" w:rsidP="003A13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1375">
        <w:rPr>
          <w:rFonts w:ascii="Times New Roman" w:hAnsi="Times New Roman"/>
          <w:sz w:val="24"/>
          <w:szCs w:val="24"/>
        </w:rPr>
        <w:t>PER INTERVENTI IN CASO DI PERICOLO IMMEDIATO</w:t>
      </w:r>
      <w:r w:rsidRPr="00754689">
        <w:rPr>
          <w:rFonts w:ascii="Times New Roman" w:hAnsi="Times New Roman"/>
          <w:sz w:val="24"/>
          <w:szCs w:val="24"/>
        </w:rPr>
        <w:t>, telef</w:t>
      </w:r>
      <w:r>
        <w:rPr>
          <w:rFonts w:ascii="Times New Roman" w:hAnsi="Times New Roman"/>
          <w:sz w:val="24"/>
          <w:szCs w:val="24"/>
        </w:rPr>
        <w:t>onare</w:t>
      </w:r>
      <w:r w:rsidRPr="00754689">
        <w:rPr>
          <w:rFonts w:ascii="Times New Roman" w:hAnsi="Times New Roman"/>
          <w:sz w:val="24"/>
          <w:szCs w:val="24"/>
        </w:rPr>
        <w:t xml:space="preserve"> (da fisso o da cellulare) a uno dei seguenti numeri: </w:t>
      </w:r>
    </w:p>
    <w:p w:rsidR="005057A8" w:rsidRPr="00754689" w:rsidRDefault="005057A8" w:rsidP="003A13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689">
        <w:rPr>
          <w:rFonts w:ascii="Times New Roman" w:hAnsi="Times New Roman"/>
          <w:sz w:val="24"/>
          <w:szCs w:val="24"/>
        </w:rPr>
        <w:t>112 (CARABINIERI)</w:t>
      </w:r>
    </w:p>
    <w:p w:rsidR="005057A8" w:rsidRPr="00754689" w:rsidRDefault="005057A8" w:rsidP="003A13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689">
        <w:rPr>
          <w:rFonts w:ascii="Times New Roman" w:hAnsi="Times New Roman"/>
          <w:sz w:val="24"/>
          <w:szCs w:val="24"/>
        </w:rPr>
        <w:t>113 (POLIZIA DI STATO)</w:t>
      </w:r>
    </w:p>
    <w:p w:rsidR="005057A8" w:rsidRDefault="005057A8" w:rsidP="003A13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118 (AMBULANZA)</w:t>
      </w:r>
    </w:p>
    <w:p w:rsidR="005057A8" w:rsidRPr="006E57F0" w:rsidRDefault="005057A8" w:rsidP="00D36EB3">
      <w:pPr>
        <w:pStyle w:val="NormalWeb"/>
        <w:shd w:val="clear" w:color="auto" w:fill="FFFFFF"/>
        <w:spacing w:before="0" w:beforeAutospacing="0" w:after="0" w:afterAutospacing="0" w:line="206" w:lineRule="atLeast"/>
        <w:jc w:val="both"/>
        <w:rPr>
          <w:i/>
          <w:color w:val="000000"/>
        </w:rPr>
      </w:pPr>
      <w:r w:rsidRPr="006E57F0">
        <w:rPr>
          <w:i/>
          <w:color w:val="000000"/>
          <w:u w:val="single"/>
        </w:rPr>
        <w:t>In Torino</w:t>
      </w:r>
      <w:r w:rsidRPr="006E57F0">
        <w:rPr>
          <w:i/>
          <w:color w:val="000000"/>
        </w:rPr>
        <w:t>, inoltre:</w:t>
      </w:r>
    </w:p>
    <w:p w:rsidR="005057A8" w:rsidRPr="00754689" w:rsidRDefault="005057A8" w:rsidP="006E57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689">
        <w:rPr>
          <w:rFonts w:ascii="Times New Roman" w:hAnsi="Times New Roman"/>
          <w:sz w:val="24"/>
          <w:szCs w:val="24"/>
        </w:rPr>
        <w:t>011 4434300 (</w:t>
      </w:r>
      <w:r>
        <w:rPr>
          <w:rFonts w:ascii="Times New Roman" w:hAnsi="Times New Roman"/>
          <w:sz w:val="24"/>
          <w:szCs w:val="24"/>
        </w:rPr>
        <w:t>POLIZIA MUNICIPALE TORINO - NUCLEO DI PROSSIMITA'</w:t>
      </w:r>
      <w:r w:rsidRPr="00754689">
        <w:rPr>
          <w:rFonts w:ascii="Times New Roman" w:hAnsi="Times New Roman"/>
          <w:sz w:val="24"/>
          <w:szCs w:val="24"/>
        </w:rPr>
        <w:t>)</w:t>
      </w:r>
    </w:p>
    <w:p w:rsidR="005057A8" w:rsidRDefault="005057A8" w:rsidP="006E57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011 4606060 (CENTRALE OPERATIVA POLIZIA MUNICIPALE TORINO)</w:t>
      </w:r>
    </w:p>
    <w:p w:rsidR="005057A8" w:rsidRDefault="005057A8" w:rsidP="00D36EB3">
      <w:pPr>
        <w:pStyle w:val="NormalWeb"/>
        <w:shd w:val="clear" w:color="auto" w:fill="FFFFFF"/>
        <w:spacing w:before="0" w:beforeAutospacing="0" w:after="0" w:afterAutospacing="0" w:line="206" w:lineRule="atLeast"/>
        <w:jc w:val="both"/>
        <w:rPr>
          <w:color w:val="000000"/>
        </w:rPr>
      </w:pPr>
    </w:p>
    <w:p w:rsidR="005057A8" w:rsidRPr="00D2438F" w:rsidRDefault="005057A8" w:rsidP="00D2438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2438F">
        <w:rPr>
          <w:rFonts w:ascii="Times New Roman" w:hAnsi="Times New Roman"/>
          <w:b/>
          <w:sz w:val="24"/>
          <w:szCs w:val="24"/>
        </w:rPr>
        <w:t>- in Torino</w:t>
      </w:r>
      <w:r>
        <w:rPr>
          <w:rFonts w:ascii="Times New Roman" w:hAnsi="Times New Roman"/>
          <w:b/>
          <w:sz w:val="24"/>
          <w:szCs w:val="24"/>
        </w:rPr>
        <w:t xml:space="preserve"> e Piemonte</w:t>
      </w:r>
      <w:r w:rsidRPr="00D2438F">
        <w:rPr>
          <w:rFonts w:ascii="Times New Roman" w:hAnsi="Times New Roman"/>
          <w:b/>
          <w:sz w:val="24"/>
          <w:szCs w:val="24"/>
        </w:rPr>
        <w:t>:</w:t>
      </w:r>
    </w:p>
    <w:p w:rsidR="005057A8" w:rsidRDefault="005057A8" w:rsidP="00D36E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7A8" w:rsidRPr="001D2C9B" w:rsidRDefault="005057A8" w:rsidP="001D2C9B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smartTagPr>
          <w:attr w:name="ProductID" w:val="La Regione Piemonte"/>
        </w:smartTagPr>
        <w:r w:rsidRPr="001D2C9B">
          <w:rPr>
            <w:rFonts w:ascii="Times New Roman" w:hAnsi="Times New Roman"/>
            <w:sz w:val="24"/>
            <w:szCs w:val="24"/>
          </w:rPr>
          <w:t>La Regione Piemonte</w:t>
        </w:r>
      </w:smartTag>
      <w:r w:rsidRPr="001D2C9B">
        <w:rPr>
          <w:rFonts w:ascii="Times New Roman" w:hAnsi="Times New Roman"/>
          <w:sz w:val="24"/>
          <w:szCs w:val="24"/>
        </w:rPr>
        <w:t xml:space="preserve"> con legge 24 febbraio 2016, n. </w:t>
      </w:r>
      <w:smartTag w:uri="urn:schemas-microsoft-com:office:smarttags" w:element="metricconverter">
        <w:smartTagPr>
          <w:attr w:name="ProductID" w:val="4, ha"/>
        </w:smartTagPr>
        <w:r w:rsidRPr="001D2C9B">
          <w:rPr>
            <w:rFonts w:ascii="Times New Roman" w:hAnsi="Times New Roman"/>
            <w:sz w:val="24"/>
            <w:szCs w:val="24"/>
          </w:rPr>
          <w:t>4, ha</w:t>
        </w:r>
      </w:smartTag>
      <w:r w:rsidRPr="001D2C9B">
        <w:rPr>
          <w:rFonts w:ascii="Times New Roman" w:hAnsi="Times New Roman"/>
          <w:sz w:val="24"/>
          <w:szCs w:val="24"/>
        </w:rPr>
        <w:t xml:space="preserve"> stabilito numerosi "Interventi di prevenzione e contrasto della violenza di genere e per il sostegno alle donne vittime di violenza ed ai loro figli". Per consultarla cliccare sul seguente link: </w:t>
      </w:r>
      <w:r w:rsidRPr="001D2C9B">
        <w:rPr>
          <w:rFonts w:ascii="Times New Roman" w:hAnsi="Times New Roman"/>
          <w:i/>
          <w:sz w:val="24"/>
          <w:szCs w:val="24"/>
        </w:rPr>
        <w:t>Legge regionale n.4 del 2016.docx</w:t>
      </w:r>
    </w:p>
    <w:p w:rsidR="005057A8" w:rsidRPr="001D2C9B" w:rsidRDefault="005057A8" w:rsidP="001D2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C9B">
        <w:rPr>
          <w:rFonts w:ascii="Times New Roman" w:hAnsi="Times New Roman"/>
          <w:sz w:val="24"/>
          <w:szCs w:val="24"/>
        </w:rPr>
        <w:t>Attualmente si è in attesa dei regolamenti attuativi di tale legge.</w:t>
      </w:r>
    </w:p>
    <w:p w:rsidR="005057A8" w:rsidRPr="001D2C9B" w:rsidRDefault="005057A8" w:rsidP="001D2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C9B">
        <w:rPr>
          <w:rFonts w:ascii="Times New Roman" w:hAnsi="Times New Roman"/>
          <w:sz w:val="24"/>
          <w:szCs w:val="24"/>
        </w:rPr>
        <w:t>I servizi finora attivati in aiuto alle vittime di violenza sono indicati nei seguenti siti internet:</w:t>
      </w:r>
    </w:p>
    <w:p w:rsidR="005057A8" w:rsidRPr="001D2C9B" w:rsidRDefault="005057A8" w:rsidP="001D2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C9B">
        <w:rPr>
          <w:rFonts w:ascii="Times New Roman" w:hAnsi="Times New Roman"/>
          <w:sz w:val="24"/>
          <w:szCs w:val="24"/>
        </w:rPr>
        <w:t xml:space="preserve">- per l’intero Piemonte: </w:t>
      </w:r>
      <w:hyperlink r:id="rId6" w:history="1">
        <w:r w:rsidRPr="001D2C9B">
          <w:rPr>
            <w:i/>
          </w:rPr>
          <w:t>http://www.meltinglab.it/cdviolenza/dwd/servizi_territorio.pdf</w:t>
        </w:r>
      </w:hyperlink>
    </w:p>
    <w:p w:rsidR="005057A8" w:rsidRDefault="005057A8" w:rsidP="001D2C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C9B">
        <w:rPr>
          <w:rFonts w:ascii="Times New Roman" w:hAnsi="Times New Roman"/>
          <w:sz w:val="24"/>
          <w:szCs w:val="24"/>
        </w:rPr>
        <w:t>- per il Comune di Torino e la Città metropolitana (= ex Provincia) di Torino:</w:t>
      </w:r>
    </w:p>
    <w:p w:rsidR="005057A8" w:rsidRPr="001D2C9B" w:rsidRDefault="005057A8" w:rsidP="001D2C9B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1D2C9B">
          <w:rPr>
            <w:rFonts w:ascii="Times New Roman" w:hAnsi="Times New Roman"/>
            <w:i/>
            <w:sz w:val="24"/>
            <w:szCs w:val="24"/>
          </w:rPr>
          <w:t>http://www.comune.torino.it/guidaantiviolenza/</w:t>
        </w:r>
      </w:hyperlink>
      <w:r>
        <w:rPr>
          <w:rFonts w:ascii="Times New Roman" w:hAnsi="Times New Roman"/>
          <w:i/>
          <w:sz w:val="24"/>
          <w:szCs w:val="24"/>
        </w:rPr>
        <w:t xml:space="preserve">, </w:t>
      </w:r>
      <w:r w:rsidRPr="001D2C9B">
        <w:rPr>
          <w:rFonts w:ascii="Times New Roman" w:hAnsi="Times New Roman"/>
          <w:sz w:val="24"/>
          <w:szCs w:val="24"/>
        </w:rPr>
        <w:t xml:space="preserve">che contiene un apposito menu attraverso il quale si visualizzano precise informazioni su: </w:t>
      </w:r>
      <w:r w:rsidRPr="001D2C9B">
        <w:rPr>
          <w:rFonts w:ascii="Times New Roman" w:hAnsi="Times New Roman"/>
          <w:b/>
          <w:sz w:val="24"/>
          <w:szCs w:val="24"/>
        </w:rPr>
        <w:t>Emergenze</w:t>
      </w:r>
      <w:r w:rsidRPr="001D2C9B">
        <w:rPr>
          <w:rFonts w:ascii="Times New Roman" w:hAnsi="Times New Roman"/>
          <w:sz w:val="24"/>
          <w:szCs w:val="24"/>
        </w:rPr>
        <w:t xml:space="preserve">, </w:t>
      </w:r>
      <w:r w:rsidRPr="001D2C9B">
        <w:rPr>
          <w:rFonts w:ascii="Times New Roman" w:hAnsi="Times New Roman"/>
          <w:b/>
          <w:sz w:val="24"/>
          <w:szCs w:val="24"/>
        </w:rPr>
        <w:t>Assistenza sanitaria</w:t>
      </w:r>
      <w:r w:rsidRPr="001D2C9B">
        <w:rPr>
          <w:rFonts w:ascii="Times New Roman" w:hAnsi="Times New Roman"/>
          <w:sz w:val="24"/>
          <w:szCs w:val="24"/>
        </w:rPr>
        <w:t xml:space="preserve">, </w:t>
      </w:r>
      <w:r w:rsidRPr="001D2C9B">
        <w:rPr>
          <w:rFonts w:ascii="Times New Roman" w:hAnsi="Times New Roman"/>
          <w:b/>
          <w:sz w:val="24"/>
          <w:szCs w:val="24"/>
        </w:rPr>
        <w:t>Istanze, denunce e querele</w:t>
      </w:r>
      <w:r w:rsidRPr="001D2C9B">
        <w:rPr>
          <w:rFonts w:ascii="Times New Roman" w:hAnsi="Times New Roman"/>
          <w:sz w:val="24"/>
          <w:szCs w:val="24"/>
        </w:rPr>
        <w:t xml:space="preserve">, oltre ai numerosi </w:t>
      </w:r>
      <w:r w:rsidRPr="001D2C9B">
        <w:rPr>
          <w:rFonts w:ascii="Times New Roman" w:hAnsi="Times New Roman"/>
          <w:b/>
          <w:sz w:val="24"/>
          <w:szCs w:val="24"/>
        </w:rPr>
        <w:t>Servizi</w:t>
      </w:r>
      <w:r w:rsidRPr="001D2C9B">
        <w:rPr>
          <w:rFonts w:ascii="Times New Roman" w:hAnsi="Times New Roman"/>
          <w:sz w:val="24"/>
          <w:szCs w:val="24"/>
        </w:rPr>
        <w:t xml:space="preserve"> (accoglienza, ascolto, sostegno psicologico, sostegno legale, servizi integrativi –lavoro, servizi integrativi –formazione, servizi rivolti agli uomini) e molti altri “link utili”.</w:t>
      </w:r>
    </w:p>
    <w:p w:rsidR="005057A8" w:rsidRPr="001D2C9B" w:rsidRDefault="005057A8" w:rsidP="00D36E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057A8" w:rsidRPr="001D2C9B" w:rsidSect="00260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7CD8"/>
    <w:multiLevelType w:val="multilevel"/>
    <w:tmpl w:val="9FCE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D4B41"/>
    <w:multiLevelType w:val="multilevel"/>
    <w:tmpl w:val="7C0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7DC"/>
    <w:rsid w:val="0003086C"/>
    <w:rsid w:val="000C08B9"/>
    <w:rsid w:val="000E5A08"/>
    <w:rsid w:val="00101680"/>
    <w:rsid w:val="00121344"/>
    <w:rsid w:val="00170DD4"/>
    <w:rsid w:val="001772B6"/>
    <w:rsid w:val="001D2C9B"/>
    <w:rsid w:val="00223380"/>
    <w:rsid w:val="0025732C"/>
    <w:rsid w:val="00257778"/>
    <w:rsid w:val="00260BED"/>
    <w:rsid w:val="003504EC"/>
    <w:rsid w:val="00351883"/>
    <w:rsid w:val="003A1375"/>
    <w:rsid w:val="003F6A04"/>
    <w:rsid w:val="00431DFB"/>
    <w:rsid w:val="0043436F"/>
    <w:rsid w:val="004666A6"/>
    <w:rsid w:val="0046775F"/>
    <w:rsid w:val="004734B4"/>
    <w:rsid w:val="00487C9E"/>
    <w:rsid w:val="004A0BBF"/>
    <w:rsid w:val="004F2BE3"/>
    <w:rsid w:val="005057A8"/>
    <w:rsid w:val="00613495"/>
    <w:rsid w:val="00651100"/>
    <w:rsid w:val="006E57F0"/>
    <w:rsid w:val="006E68E0"/>
    <w:rsid w:val="0070283F"/>
    <w:rsid w:val="0070560E"/>
    <w:rsid w:val="00723BC3"/>
    <w:rsid w:val="00754689"/>
    <w:rsid w:val="0076343D"/>
    <w:rsid w:val="00826B81"/>
    <w:rsid w:val="008277DC"/>
    <w:rsid w:val="0086667A"/>
    <w:rsid w:val="009346AF"/>
    <w:rsid w:val="00952C02"/>
    <w:rsid w:val="00980304"/>
    <w:rsid w:val="009F35AB"/>
    <w:rsid w:val="00AA0D49"/>
    <w:rsid w:val="00B305D7"/>
    <w:rsid w:val="00B322C3"/>
    <w:rsid w:val="00B55989"/>
    <w:rsid w:val="00B71B93"/>
    <w:rsid w:val="00CF7568"/>
    <w:rsid w:val="00D2438F"/>
    <w:rsid w:val="00D36EB3"/>
    <w:rsid w:val="00D72733"/>
    <w:rsid w:val="00DF7E3E"/>
    <w:rsid w:val="00E973F2"/>
    <w:rsid w:val="00F55B17"/>
    <w:rsid w:val="00F800BB"/>
    <w:rsid w:val="00F9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BE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77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030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772B6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80304"/>
    <w:rPr>
      <w:rFonts w:ascii="Cambria" w:hAnsi="Cambria" w:cs="Times New Roman"/>
      <w:b/>
      <w:bCs/>
      <w:i/>
      <w:iCs/>
      <w:color w:val="4F81BD"/>
    </w:rPr>
  </w:style>
  <w:style w:type="character" w:styleId="Strong">
    <w:name w:val="Strong"/>
    <w:basedOn w:val="DefaultParagraphFont"/>
    <w:uiPriority w:val="99"/>
    <w:qFormat/>
    <w:rsid w:val="008277D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8277DC"/>
    <w:rPr>
      <w:rFonts w:cs="Times New Roman"/>
    </w:rPr>
  </w:style>
  <w:style w:type="character" w:styleId="Hyperlink">
    <w:name w:val="Hyperlink"/>
    <w:basedOn w:val="DefaultParagraphFont"/>
    <w:uiPriority w:val="99"/>
    <w:rsid w:val="008277DC"/>
    <w:rPr>
      <w:rFonts w:cs="Times New Roman"/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rsid w:val="008277D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8277DC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rsid w:val="001213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FollowedHyperlink">
    <w:name w:val="FollowedHyperlink"/>
    <w:basedOn w:val="DefaultParagraphFont"/>
    <w:uiPriority w:val="99"/>
    <w:rsid w:val="006E57F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DDDDDD"/>
                <w:right w:val="none" w:sz="0" w:space="0" w:color="auto"/>
              </w:divBdr>
              <w:divsChild>
                <w:div w:id="1313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DDDDDD"/>
                <w:right w:val="none" w:sz="0" w:space="0" w:color="auto"/>
              </w:divBdr>
              <w:divsChild>
                <w:div w:id="131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DDDDDD"/>
                <w:right w:val="none" w:sz="0" w:space="0" w:color="auto"/>
              </w:divBdr>
              <w:divsChild>
                <w:div w:id="1313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torino.it/guidaantiviolen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ltinglab.it/cdviolenza/dwd/servizi_territorio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420</TotalTime>
  <Pages>2</Pages>
  <Words>390</Words>
  <Characters>2228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Witzel</dc:creator>
  <cp:keywords/>
  <dc:description/>
  <cp:lastModifiedBy>gustavo.witzel</cp:lastModifiedBy>
  <cp:revision>26</cp:revision>
  <dcterms:created xsi:type="dcterms:W3CDTF">2015-10-03T10:41:00Z</dcterms:created>
  <dcterms:modified xsi:type="dcterms:W3CDTF">2016-05-19T09:15:00Z</dcterms:modified>
</cp:coreProperties>
</file>